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89A" w:rsidRPr="001F489A" w:rsidRDefault="00DF6171" w:rsidP="001F489A">
      <w:pPr>
        <w:spacing w:line="360" w:lineRule="auto"/>
        <w:ind w:firstLineChars="600" w:firstLine="1928"/>
        <w:rPr>
          <w:rFonts w:ascii="黑体" w:eastAsia="黑体" w:hAnsi="黑体"/>
          <w:b/>
          <w:sz w:val="32"/>
          <w:szCs w:val="32"/>
        </w:rPr>
      </w:pPr>
      <w:r w:rsidRPr="001F489A">
        <w:rPr>
          <w:rFonts w:ascii="黑体" w:eastAsia="黑体" w:hAnsi="黑体" w:hint="eastAsia"/>
          <w:b/>
          <w:sz w:val="32"/>
          <w:szCs w:val="32"/>
        </w:rPr>
        <w:t>2025 学年第一学期工作计划</w:t>
      </w:r>
    </w:p>
    <w:p w:rsidR="00DF6171" w:rsidRPr="001F489A" w:rsidRDefault="001F489A" w:rsidP="001F489A">
      <w:pPr>
        <w:spacing w:line="360" w:lineRule="auto"/>
        <w:ind w:firstLineChars="700" w:firstLine="2249"/>
        <w:rPr>
          <w:rFonts w:ascii="黑体" w:eastAsia="黑体" w:hAnsi="黑体" w:hint="eastAsia"/>
          <w:b/>
          <w:sz w:val="32"/>
          <w:szCs w:val="32"/>
        </w:rPr>
      </w:pPr>
      <w:r w:rsidRPr="001F489A">
        <w:rPr>
          <w:rFonts w:ascii="黑体" w:eastAsia="黑体" w:hAnsi="黑体" w:hint="eastAsia"/>
          <w:b/>
          <w:sz w:val="32"/>
          <w:szCs w:val="32"/>
        </w:rPr>
        <w:t>建平南汇实验学校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2025 学年第一学期，我校将以浦东新区教育局 2025 年工作计划为总纲，紧扣 “十四五” 规划收官与 “十五五” 规划谋篇布局的关键节点，</w:t>
      </w:r>
      <w:r w:rsidR="00441345">
        <w:rPr>
          <w:rFonts w:ascii="宋体" w:hAnsi="宋体" w:cs="宋体" w:hint="eastAsia"/>
          <w:sz w:val="24"/>
        </w:rPr>
        <w:t>结合学校《四年发展规划》，围绕学校</w:t>
      </w:r>
      <w:proofErr w:type="gramStart"/>
      <w:r w:rsidR="00441345">
        <w:rPr>
          <w:rFonts w:ascii="宋体" w:hAnsi="宋体" w:cs="宋体" w:hint="eastAsia"/>
          <w:sz w:val="24"/>
        </w:rPr>
        <w:t>“</w:t>
      </w:r>
      <w:proofErr w:type="gramEnd"/>
      <w:r w:rsidR="00441345" w:rsidRPr="005E2E11">
        <w:rPr>
          <w:rFonts w:ascii="宋体" w:hAnsi="宋体" w:hint="eastAsia"/>
          <w:sz w:val="24"/>
        </w:rPr>
        <w:t>九年一贯制学校博爱教育“生态圈”建设的实践研究</w:t>
      </w:r>
      <w:proofErr w:type="gramStart"/>
      <w:r w:rsidR="00441345">
        <w:rPr>
          <w:rFonts w:ascii="宋体" w:hAnsi="宋体" w:cs="宋体" w:hint="eastAsia"/>
          <w:sz w:val="24"/>
        </w:rPr>
        <w:t>”</w:t>
      </w:r>
      <w:proofErr w:type="gramEnd"/>
      <w:r w:rsidR="00441345">
        <w:rPr>
          <w:rFonts w:ascii="宋体" w:hAnsi="宋体" w:cs="宋体" w:hint="eastAsia"/>
          <w:sz w:val="24"/>
        </w:rPr>
        <w:t>的课题研究</w:t>
      </w:r>
      <w:r w:rsidRPr="00DF6171">
        <w:rPr>
          <w:rFonts w:ascii="宋体" w:eastAsia="宋体" w:hAnsi="宋体" w:hint="eastAsia"/>
          <w:sz w:val="24"/>
          <w:szCs w:val="24"/>
        </w:rPr>
        <w:t>，以 “立德树人” 为根本任务，以 “质量提升、特色彰显、保障有力” 为核心目标，全面推进学校教育教学高质量发展，</w:t>
      </w:r>
      <w:r>
        <w:rPr>
          <w:rFonts w:ascii="宋体" w:eastAsia="宋体" w:hAnsi="宋体" w:hint="eastAsia"/>
          <w:sz w:val="24"/>
          <w:szCs w:val="24"/>
        </w:rPr>
        <w:t>办好人民满意的家门口</w:t>
      </w:r>
      <w:r w:rsidRPr="00DF6171">
        <w:rPr>
          <w:rFonts w:ascii="宋体" w:eastAsia="宋体" w:hAnsi="宋体" w:hint="eastAsia"/>
          <w:sz w:val="24"/>
          <w:szCs w:val="24"/>
        </w:rPr>
        <w:t>学校。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一、指导思想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以习近平新时代中国特色社会主义思想为指导，全面贯彻党的二十大及二十届二中、三中全会精神，落实全国教育大会与《教育强国建设规划纲要》要求。严格遵循浦东新区教育局 “夯实党建基础、坚持扩优提质、深化综合改革、强化支撑引领” 的工作部署，结合我校实际，坚持德育为首、教学为中心、师资为关键、后勤为保障，以红十字特色文化为抓手，以 “大思政课” 建设、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家校社协同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育人为突破口，深化教育教学改革，优化管理机制，提升服务质量，培育德智体美劳全面发展的社会主义建设者和接班人。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二、学校管理：夯实基础，提升治理效能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（一）强化党建引领，落实从严治党</w:t>
      </w:r>
    </w:p>
    <w:p w:rsidR="00DF6171" w:rsidRDefault="00DF6171" w:rsidP="00DF6171">
      <w:pPr>
        <w:pStyle w:val="a3"/>
        <w:spacing w:line="540" w:lineRule="exact"/>
        <w:ind w:firstLine="480"/>
        <w:rPr>
          <w:rFonts w:ascii="宋体" w:eastAsia="宋体" w:hAnsi="宋体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深化理论学习：将习近平新时代中国特色社会主义思想纳入党政班子中心组学习、“三会一课” 及教职工培训核心内容</w:t>
      </w:r>
      <w:r>
        <w:rPr>
          <w:rFonts w:ascii="宋体" w:eastAsia="宋体" w:hAnsi="宋体" w:hint="eastAsia"/>
          <w:sz w:val="24"/>
          <w:szCs w:val="24"/>
        </w:rPr>
        <w:t>。严格落实中小学校党组织领导的校长负责制，细化决策流程与责任分工，</w:t>
      </w:r>
      <w:r w:rsidRPr="00DF6171">
        <w:rPr>
          <w:rFonts w:ascii="宋体" w:eastAsia="宋体" w:hAnsi="宋体" w:hint="eastAsia"/>
          <w:sz w:val="24"/>
          <w:szCs w:val="24"/>
        </w:rPr>
        <w:t>确保教育教学各环节合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规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透明。推进 “四责协同” 机制全覆盖，开展</w:t>
      </w:r>
      <w:r>
        <w:rPr>
          <w:rFonts w:ascii="宋体" w:eastAsia="宋体" w:hAnsi="宋体" w:hint="eastAsia"/>
          <w:sz w:val="24"/>
          <w:szCs w:val="24"/>
        </w:rPr>
        <w:t>“</w:t>
      </w:r>
      <w:r w:rsidRPr="00DF6171">
        <w:rPr>
          <w:rFonts w:ascii="宋体" w:eastAsia="宋体" w:hAnsi="宋体" w:hint="eastAsia"/>
          <w:sz w:val="24"/>
          <w:szCs w:val="24"/>
        </w:rPr>
        <w:t>清正育桃李 廉洁润初心</w:t>
      </w:r>
      <w:r>
        <w:rPr>
          <w:rFonts w:ascii="宋体" w:eastAsia="宋体" w:hAnsi="宋体" w:hint="eastAsia"/>
          <w:sz w:val="24"/>
          <w:szCs w:val="24"/>
        </w:rPr>
        <w:t>”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廉洁文化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进校园</w:t>
      </w:r>
      <w:r>
        <w:rPr>
          <w:rFonts w:ascii="宋体" w:eastAsia="宋体" w:hAnsi="宋体" w:hint="eastAsia"/>
          <w:sz w:val="24"/>
          <w:szCs w:val="24"/>
        </w:rPr>
        <w:t>宣传教育</w:t>
      </w:r>
      <w:r w:rsidRPr="00DF6171">
        <w:rPr>
          <w:rFonts w:ascii="宋体" w:eastAsia="宋体" w:hAnsi="宋体" w:hint="eastAsia"/>
          <w:sz w:val="24"/>
          <w:szCs w:val="24"/>
        </w:rPr>
        <w:t>活动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DF6171" w:rsidRPr="00DF6171" w:rsidRDefault="00DF6171" w:rsidP="00DF6171">
      <w:pPr>
        <w:pStyle w:val="a3"/>
        <w:spacing w:line="540" w:lineRule="exact"/>
        <w:ind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（二）优化管理制度，实现闭环管理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proofErr w:type="gramStart"/>
      <w:r w:rsidRPr="00DF6171">
        <w:rPr>
          <w:rFonts w:ascii="宋体" w:eastAsia="宋体" w:hAnsi="宋体" w:hint="eastAsia"/>
          <w:sz w:val="24"/>
          <w:szCs w:val="24"/>
        </w:rPr>
        <w:t>健全部门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协同机制：建立 “周沟通、月汇总、季评估” 的部门联动制度，德育、教务、发展、后勤保障处每周召开 1 次工作对接会，每季度开展 1 次目标达成度评估，确保各项任务落地。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完善考核评价体系：结合教育局要求，优化教师评价（含师德、教学、科研</w:t>
      </w:r>
      <w:r w:rsidRPr="00DF6171">
        <w:rPr>
          <w:rFonts w:ascii="宋体" w:eastAsia="宋体" w:hAnsi="宋体" w:hint="eastAsia"/>
          <w:sz w:val="24"/>
          <w:szCs w:val="24"/>
        </w:rPr>
        <w:lastRenderedPageBreak/>
        <w:t>三维度）、班级评价（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含行为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规范、文化建设、家校协同）及部门评价（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含服务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质量、任务完成率）机制，引入学生评、家长评、社会评多元维度，实现评价结果与绩效、评优挂钩。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 xml:space="preserve">强化安全治理：对照教育局 “提升安全治理水平” </w:t>
      </w:r>
      <w:r w:rsidR="001F489A">
        <w:rPr>
          <w:rFonts w:ascii="宋体" w:eastAsia="宋体" w:hAnsi="宋体" w:hint="eastAsia"/>
          <w:sz w:val="24"/>
          <w:szCs w:val="24"/>
        </w:rPr>
        <w:t>要求，健全校园安全风险评估与预防制度，</w:t>
      </w:r>
      <w:r w:rsidRPr="00DF6171">
        <w:rPr>
          <w:rFonts w:ascii="宋体" w:eastAsia="宋体" w:hAnsi="宋体" w:hint="eastAsia"/>
          <w:sz w:val="24"/>
          <w:szCs w:val="24"/>
        </w:rPr>
        <w:t>开展安全隐患大排查（覆盖消防、食品、交通、设施设备）；完善《校园突发事件应急预案》，本学期组织 2 次应急演练（11 月消防安全逃生演练、12 月地震疏散演练）；加强人防（保安培训）、物防（周界电子围栏维护）、技防（监控设备升级）建设，杜绝重大安全责任事故。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三、教育教学：深化改革，提升育人质量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（一）德育为先，构建 “三位一体” 育人体系</w:t>
      </w:r>
    </w:p>
    <w:p w:rsidR="001F489A" w:rsidRDefault="00DF6171" w:rsidP="00DF617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推进 “大思政课” 建设：结合教育局 “大思政课” 重点试验区要求，打造 “行走的思政课”，开展线上新闻课堂、线下社区实践（如红领巾讲解员、综评</w:t>
      </w:r>
      <w:r w:rsidR="001F489A">
        <w:rPr>
          <w:rFonts w:ascii="宋体" w:eastAsia="宋体" w:hAnsi="宋体" w:hint="eastAsia"/>
          <w:sz w:val="24"/>
          <w:szCs w:val="24"/>
        </w:rPr>
        <w:t>社会实践）。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深化行为规范教育：以《中</w:t>
      </w:r>
      <w:r w:rsidR="001F489A">
        <w:rPr>
          <w:rFonts w:ascii="宋体" w:eastAsia="宋体" w:hAnsi="宋体" w:hint="eastAsia"/>
          <w:sz w:val="24"/>
          <w:szCs w:val="24"/>
        </w:rPr>
        <w:t>小</w:t>
      </w:r>
      <w:r w:rsidRPr="00DF6171">
        <w:rPr>
          <w:rFonts w:ascii="宋体" w:eastAsia="宋体" w:hAnsi="宋体" w:hint="eastAsia"/>
          <w:sz w:val="24"/>
          <w:szCs w:val="24"/>
        </w:rPr>
        <w:t>学生守则》《学校一日常规》为基准，通过班级执勤周监督，规范日常行为；11 月召开第二十二届少代会，强化少先队组织建设，发挥学生干部模范作用。</w:t>
      </w:r>
    </w:p>
    <w:p w:rsidR="00DF6171" w:rsidRPr="00DF6171" w:rsidRDefault="00DF6171" w:rsidP="001F489A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 xml:space="preserve">加强心理健康教育：落实教育局 “五环行动” </w:t>
      </w:r>
      <w:r w:rsidR="001F489A">
        <w:rPr>
          <w:rFonts w:ascii="宋体" w:eastAsia="宋体" w:hAnsi="宋体" w:hint="eastAsia"/>
          <w:sz w:val="24"/>
          <w:szCs w:val="24"/>
        </w:rPr>
        <w:t>要求，</w:t>
      </w:r>
      <w:r w:rsidRPr="00DF6171">
        <w:rPr>
          <w:rFonts w:ascii="宋体" w:eastAsia="宋体" w:hAnsi="宋体" w:hint="eastAsia"/>
          <w:sz w:val="24"/>
          <w:szCs w:val="24"/>
        </w:rPr>
        <w:t>建立 “班级心理委员 - 班主任 - 心理辅导室” 三级预警机制，开设 “心灵树洞” 信箱、心理漫画创作活动；每学期为家长举办 2 场家庭教育讲座（聚焦心理危机识别、亲子沟通），完善特殊学生成长档案。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proofErr w:type="gramStart"/>
      <w:r w:rsidRPr="00DF6171">
        <w:rPr>
          <w:rFonts w:ascii="宋体" w:eastAsia="宋体" w:hAnsi="宋体" w:hint="eastAsia"/>
          <w:sz w:val="24"/>
          <w:szCs w:val="24"/>
        </w:rPr>
        <w:t>完善家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 xml:space="preserve">校沟通机制：依托区家访智能平台建立家访档案，8-9 月召开一年级、六年级新生家长会，10 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月分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 xml:space="preserve">年级召开家长会；推行全员导师制，每位教师对接 </w:t>
      </w:r>
      <w:r w:rsidR="001F489A">
        <w:rPr>
          <w:rFonts w:ascii="宋体" w:eastAsia="宋体" w:hAnsi="宋体" w:hint="eastAsia"/>
          <w:sz w:val="24"/>
          <w:szCs w:val="24"/>
        </w:rPr>
        <w:t>若干</w:t>
      </w:r>
      <w:r w:rsidRPr="00DF6171">
        <w:rPr>
          <w:rFonts w:ascii="宋体" w:eastAsia="宋体" w:hAnsi="宋体" w:hint="eastAsia"/>
          <w:sz w:val="24"/>
          <w:szCs w:val="24"/>
        </w:rPr>
        <w:t>名学生，定期与家长沟通学生成长情况。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proofErr w:type="gramStart"/>
      <w:r w:rsidRPr="00DF6171">
        <w:rPr>
          <w:rFonts w:ascii="宋体" w:eastAsia="宋体" w:hAnsi="宋体" w:hint="eastAsia"/>
          <w:sz w:val="24"/>
          <w:szCs w:val="24"/>
        </w:rPr>
        <w:t>丰富家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校合作形式：开发 “家长职业课堂”（结合家长专业背景开设生涯规划、技能实践课），组建 “家长志愿护学岗”；10 月召开校级家委会会议，建立 “意见征集 - 反馈落实 - 效果评估” 闭环机制，邀请家长参与校园管理、课程建设监督。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联动社区资源：与社区合作开展劳动实践（如社区服务、垃圾分类宣传）、爱国主义教育（如 “9.18” 勿忘国耻日纪念活动），融入教育局 “十万少年看</w:t>
      </w:r>
      <w:r w:rsidRPr="00DF6171">
        <w:rPr>
          <w:rFonts w:ascii="宋体" w:eastAsia="宋体" w:hAnsi="宋体" w:hint="eastAsia"/>
          <w:sz w:val="24"/>
          <w:szCs w:val="24"/>
        </w:rPr>
        <w:lastRenderedPageBreak/>
        <w:t>浦东” 品牌项目，组织学生参观浦东红色基地、科技场馆。</w:t>
      </w:r>
      <w:r w:rsidR="001F489A">
        <w:rPr>
          <w:rFonts w:ascii="宋体" w:eastAsia="宋体" w:hAnsi="宋体" w:hint="eastAsia"/>
          <w:sz w:val="24"/>
          <w:szCs w:val="24"/>
        </w:rPr>
        <w:t>落实开展“本草新语</w:t>
      </w:r>
      <w:r w:rsidR="001F489A">
        <w:rPr>
          <w:rFonts w:ascii="宋体" w:eastAsia="宋体" w:hAnsi="宋体" w:hint="eastAsia"/>
          <w:sz w:val="24"/>
          <w:szCs w:val="24"/>
        </w:rPr>
        <w:t>”</w:t>
      </w:r>
      <w:r w:rsidR="001F489A">
        <w:rPr>
          <w:rFonts w:ascii="宋体" w:eastAsia="宋体" w:hAnsi="宋体" w:hint="eastAsia"/>
          <w:sz w:val="24"/>
          <w:szCs w:val="24"/>
        </w:rPr>
        <w:t>中医药课程进校园活动。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（二）教学为核，深化课程与评价改革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规范课程实施：严格执行国家课程计划，开足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开齐各类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课程，杜绝增减课时；加强校本课程开发，围绕红十字文化（如应急救护培训）、科技艺术（如人工智能、学生艺术团），丰富课程资源，满足学生多样化需求。</w:t>
      </w:r>
    </w:p>
    <w:p w:rsidR="001F489A" w:rsidRDefault="00DF6171" w:rsidP="00DF617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强化教学常规：落实教务处要求，规范备课、上课、作业批改、听课</w:t>
      </w:r>
      <w:r w:rsidR="001F489A">
        <w:rPr>
          <w:rFonts w:ascii="宋体" w:eastAsia="宋体" w:hAnsi="宋体" w:hint="eastAsia"/>
          <w:sz w:val="24"/>
          <w:szCs w:val="24"/>
        </w:rPr>
        <w:t>等</w:t>
      </w:r>
      <w:r w:rsidRPr="00DF6171">
        <w:rPr>
          <w:rFonts w:ascii="宋体" w:eastAsia="宋体" w:hAnsi="宋体" w:hint="eastAsia"/>
          <w:sz w:val="24"/>
          <w:szCs w:val="24"/>
        </w:rPr>
        <w:t>环节；初中部利用周五课后时段开展专项辅导，保障课后服务全覆盖</w:t>
      </w:r>
      <w:r w:rsidR="001F489A">
        <w:rPr>
          <w:rFonts w:ascii="宋体" w:eastAsia="宋体" w:hAnsi="宋体" w:hint="eastAsia"/>
          <w:sz w:val="24"/>
          <w:szCs w:val="24"/>
        </w:rPr>
        <w:t>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推进教学改革：11-12 月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举办第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 xml:space="preserve"> 14 届 “博学杯” 教学节，开展青蓝工程汇报课、家长开放日、骨干教师示范课；探索 “情境创设、任务驱动” 教学模式，推动教学从 “知识传递” 向 “生命对话” 转变。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改革考试制度：按教育局要求，严控考试次数与难度，淡化横向比较；优化命题质量，注重考查学生综合素质与创新能力，做好期中、期末质量检测及分析，反馈改进教学。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 xml:space="preserve">推进多元评价：建立学生综合素质评价体系，结合学业成绩、劳动实践、艺术表现、体育锻炼（保障每天 2 小时综合体育活动）等维度；引入学生自评、互评、家长评，12 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月开展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 xml:space="preserve"> “班级之星”</w:t>
      </w:r>
      <w:r w:rsidR="001F489A">
        <w:rPr>
          <w:rFonts w:ascii="宋体" w:eastAsia="宋体" w:hAnsi="宋体" w:hint="eastAsia"/>
          <w:sz w:val="24"/>
          <w:szCs w:val="24"/>
        </w:rPr>
        <w:t>、</w:t>
      </w:r>
      <w:r w:rsidRPr="00DF6171">
        <w:rPr>
          <w:rFonts w:ascii="宋体" w:eastAsia="宋体" w:hAnsi="宋体" w:hint="eastAsia"/>
          <w:sz w:val="24"/>
          <w:szCs w:val="24"/>
        </w:rPr>
        <w:t>“成长足迹” 展示活动。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加强科研支撑：落实发展处 “教科研规范化管理” 要求，鼓励教师申报区</w:t>
      </w:r>
      <w:r w:rsidR="001F489A">
        <w:rPr>
          <w:rFonts w:ascii="宋体" w:eastAsia="宋体" w:hAnsi="宋体" w:hint="eastAsia"/>
          <w:sz w:val="24"/>
          <w:szCs w:val="24"/>
        </w:rPr>
        <w:t>、</w:t>
      </w:r>
      <w:r w:rsidRPr="00DF6171">
        <w:rPr>
          <w:rFonts w:ascii="宋体" w:eastAsia="宋体" w:hAnsi="宋体" w:hint="eastAsia"/>
          <w:sz w:val="24"/>
          <w:szCs w:val="24"/>
        </w:rPr>
        <w:t>校级课题，定期开展教学科研讲座、研讨会；本学期重点推进 “博爱教育理念与学科渗透” 课题，将红十字文化融入学科教学，期末汇报阶段性成果。</w:t>
      </w:r>
    </w:p>
    <w:p w:rsidR="00DF6171" w:rsidRPr="00DF6171" w:rsidRDefault="00DF6171" w:rsidP="001F489A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（三）师资为本，促进教师专业成长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青年教师培养：依托 “青蓝工程” 实行 “双导师” 带教，40 周岁以下青年教师参与读书交流、基本功训练；开展 “看见的力量” 活动，每月 1 次展示青年教师教学成果；鼓励参与市、区级培训及比赛，加速成长。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成熟教师发展：以 “六个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工程” 为抓手（研读 1 本专著、设计 1 节优质课等），通过备课分享、跟踪听课，推动教师个性化、特色化发展；鼓励组建特色团队（如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学科工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作坊），扩大专业影响力。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骨干教师引领：鼓励骨干教师形成教学主张，参与 “博学杯” 示范课、教学论坛分享；完善骨干教师考核机制，定量（如课题、论文）与定性（如师德、</w:t>
      </w:r>
      <w:r w:rsidRPr="00DF6171">
        <w:rPr>
          <w:rFonts w:ascii="宋体" w:eastAsia="宋体" w:hAnsi="宋体" w:hint="eastAsia"/>
          <w:sz w:val="24"/>
          <w:szCs w:val="24"/>
        </w:rPr>
        <w:lastRenderedPageBreak/>
        <w:t>示范作用）结合评价，发挥其在教研组、学校发展中的引领作用。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开展师德教育：每月 1 次师德学习（结合优秀教师案例、职业行为准则），强化教师 “关爱学生、尊重学生” 意识；学期末评选优秀班主任、师德标兵，树立榜样。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落实前置考察：按教育局要求，对拟招录教师开展师德前置考察，杜绝师德失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范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人员进入教师队伍；建立教师师德档案，将师德表现与评优、晋升挂钩。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四、后勤保障：优化服务，筑牢发展根基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（一）强化校园安全与卫生保障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食品安全管理：深化食堂 “6T” 实务管理，落实教育局 “义务教育学校陪餐实施率 100%” 要求，开展行政、家长陪餐；做好学生 AB 餐管理、“病号饭” 服务，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严格食材采购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、储存、加工流程；每月 1 次食品安全专项检查，确保餐饮垃圾、废弃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油规范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回收。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 xml:space="preserve">健康与防疫保障：每日做好学生晨检，建立传染病 “日报告、零报告” 机制；9 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月开展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全国儿童青少年近视防控宣传月活动（如眼保健操评比、爱眼讲座），降低近视率；组织学生体检，开展 “爱护牙齿” 等健康主题教育。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设施安全维护：开学前完成校舍、设施设备（空调、多媒体、课桌椅）安全大检查与维修；定期维护监控、周界电子围栏等安全设施，及时整改隐患；配合学校东侧城西路改造，做好围墙拆建、绿化及电子围栏修复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（二）优化校园环境与资源管理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校园美化与绿化：督促绿化养护公司做好季节性草花更换、枯死树木更新，保持校园四季常绿；推进 “温馨教室” 建设，按《温馨教室建设标准》（制度展示、作品陈列、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绿植养护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）布置教室，开学初评选 “十佳文化教室”。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节能与资产管理：落实教育局 “节能减排” 要求，加强空调使用管理（如设定温度、定时关闭），推进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博爱楼光伏设备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 xml:space="preserve">安装；严格执行垃圾分类，设置规范处置点，与有资质公司签订回收合同；做好校产登记、保管、报废工作，每学期开展 1 </w:t>
      </w:r>
      <w:proofErr w:type="gramStart"/>
      <w:r w:rsidRPr="00DF6171">
        <w:rPr>
          <w:rFonts w:ascii="宋体" w:eastAsia="宋体" w:hAnsi="宋体" w:hint="eastAsia"/>
          <w:sz w:val="24"/>
          <w:szCs w:val="24"/>
        </w:rPr>
        <w:t>次资产</w:t>
      </w:r>
      <w:proofErr w:type="gramEnd"/>
      <w:r w:rsidRPr="00DF6171">
        <w:rPr>
          <w:rFonts w:ascii="宋体" w:eastAsia="宋体" w:hAnsi="宋体" w:hint="eastAsia"/>
          <w:sz w:val="24"/>
          <w:szCs w:val="24"/>
        </w:rPr>
        <w:t>清查。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物资采购与项目准备：按政府采购要求采购办公设备、物业服务；为 2026 年暑期校舍大修项目做好前期调研、报备；保障教材、办公用品及时分发，满足教育教学需求。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lastRenderedPageBreak/>
        <w:t>五、保障措施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组织保障：成立以校长为组长，各部门负责人为成员的工作领导小组，统筹推进计划实施；明确各部门职责分工，将任务分解到岗、责任到人。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制度保障：完善《教学常规管理制度》《师德考核办法》《校园安全管理制度》等，确保各项工作有章可循；定期开展制度执行情况检查，及时修订完善。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经费保障：合理编制预算，优先保障教育教学、教师培训、安全设施等重点领域支出；严格执行财务制度，规范收费（如学生餐费按月收取、结算），杜绝乱收费。</w:t>
      </w:r>
    </w:p>
    <w:p w:rsidR="00DF6171" w:rsidRPr="00DF6171" w:rsidRDefault="00DF6171" w:rsidP="00DF617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监督保障：发挥校委会、家委会、教职工代表大会作用，监督计划执行；每学期末开展工作总结，评估目标达成情况，分析问题并制定改进措施，为下学期工作奠定基础。</w:t>
      </w:r>
    </w:p>
    <w:p w:rsidR="001F489A" w:rsidRDefault="001F489A" w:rsidP="00DF617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p w:rsidR="00DF6171" w:rsidRPr="00DF6171" w:rsidRDefault="00DF6171" w:rsidP="001F489A">
      <w:pPr>
        <w:spacing w:line="360" w:lineRule="auto"/>
        <w:ind w:firstLineChars="1600" w:firstLine="3840"/>
        <w:rPr>
          <w:rFonts w:ascii="宋体" w:eastAsia="宋体" w:hAnsi="宋体" w:hint="eastAsia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建平南汇实验学校</w:t>
      </w:r>
    </w:p>
    <w:p w:rsidR="00586584" w:rsidRDefault="00DF6171" w:rsidP="001F489A">
      <w:pPr>
        <w:spacing w:line="360" w:lineRule="auto"/>
        <w:ind w:firstLineChars="1800" w:firstLine="4320"/>
        <w:rPr>
          <w:rFonts w:ascii="宋体" w:eastAsia="宋体" w:hAnsi="宋体"/>
          <w:sz w:val="24"/>
          <w:szCs w:val="24"/>
        </w:rPr>
      </w:pPr>
      <w:r w:rsidRPr="00DF6171">
        <w:rPr>
          <w:rFonts w:ascii="宋体" w:eastAsia="宋体" w:hAnsi="宋体" w:hint="eastAsia"/>
          <w:sz w:val="24"/>
          <w:szCs w:val="24"/>
        </w:rPr>
        <w:t>2025 年 8 月</w:t>
      </w:r>
    </w:p>
    <w:p w:rsidR="00441345" w:rsidRPr="00DF6171" w:rsidRDefault="00441345" w:rsidP="00441345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sectPr w:rsidR="00441345" w:rsidRPr="00DF61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171"/>
    <w:rsid w:val="001F489A"/>
    <w:rsid w:val="00441345"/>
    <w:rsid w:val="00586584"/>
    <w:rsid w:val="00D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F84400-31B1-4273-9607-DFBE92782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DF6171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441345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441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552</Words>
  <Characters>3149</Characters>
  <Application>Microsoft Office Word</Application>
  <DocSecurity>0</DocSecurity>
  <Lines>26</Lines>
  <Paragraphs>7</Paragraphs>
  <ScaleCrop>false</ScaleCrop>
  <Company>Microsoft</Company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2025-09-11T06:02:00Z</dcterms:created>
  <dcterms:modified xsi:type="dcterms:W3CDTF">2025-09-11T06:26:00Z</dcterms:modified>
</cp:coreProperties>
</file>